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附件：</w:t>
      </w:r>
    </w:p>
    <w:p>
      <w:pPr>
        <w:tabs>
          <w:tab w:val="left" w:pos="7603"/>
        </w:tabs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第四十三届运动会（教工趣味）报名表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73"/>
        <w:gridCol w:w="186"/>
        <w:gridCol w:w="930"/>
        <w:gridCol w:w="1117"/>
        <w:gridCol w:w="652"/>
        <w:gridCol w:w="465"/>
        <w:gridCol w:w="1117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0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单位：</w:t>
            </w:r>
          </w:p>
        </w:tc>
        <w:tc>
          <w:tcPr>
            <w:tcW w:w="6657" w:type="dxa"/>
            <w:gridSpan w:val="8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097" w:type="dxa"/>
            <w:gridSpan w:val="9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集体项目（在项目下打“√”）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超级障碍跑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旱地龙舟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同舟共济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9" w:type="dxa"/>
            <w:gridSpan w:val="3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097" w:type="dxa"/>
            <w:gridSpan w:val="9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个人项目（在项目后填报队员姓名）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队员</w:t>
            </w:r>
            <w:r>
              <w:rPr>
                <w:b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篮球定点投篮</w:t>
            </w:r>
            <w:r>
              <w:rPr>
                <w:rFonts w:hint="eastAsia"/>
                <w:b/>
                <w:bCs/>
                <w:sz w:val="24"/>
              </w:rPr>
              <w:t>（男子）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篮球定点投篮</w:t>
            </w:r>
            <w:r>
              <w:rPr>
                <w:rFonts w:hint="eastAsia"/>
                <w:b/>
                <w:bCs/>
                <w:sz w:val="24"/>
              </w:rPr>
              <w:t>（女子）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tcBorders>
              <w:tr2bl w:val="single" w:color="auto" w:sz="4" w:space="0"/>
            </w:tcBorders>
            <w:shd w:val="clear" w:color="auto" w:fill="606060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飞镖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13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地滚球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tabs>
                <w:tab w:val="left" w:pos="7603"/>
              </w:tabs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7603"/>
        </w:tabs>
        <w:rPr>
          <w:b/>
          <w:bCs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A3"/>
    <w:rsid w:val="003549C2"/>
    <w:rsid w:val="003B421C"/>
    <w:rsid w:val="003F087C"/>
    <w:rsid w:val="005D2855"/>
    <w:rsid w:val="00964EEA"/>
    <w:rsid w:val="00E66A70"/>
    <w:rsid w:val="00F262A3"/>
    <w:rsid w:val="06DC2157"/>
    <w:rsid w:val="07EC592A"/>
    <w:rsid w:val="0F176CB5"/>
    <w:rsid w:val="0F902499"/>
    <w:rsid w:val="18911C5A"/>
    <w:rsid w:val="1C741781"/>
    <w:rsid w:val="1E6165BD"/>
    <w:rsid w:val="27B14A5B"/>
    <w:rsid w:val="28253573"/>
    <w:rsid w:val="31153A99"/>
    <w:rsid w:val="33684FDE"/>
    <w:rsid w:val="37F15665"/>
    <w:rsid w:val="3FDF45D6"/>
    <w:rsid w:val="44696BF8"/>
    <w:rsid w:val="48EC2D66"/>
    <w:rsid w:val="4E2640CB"/>
    <w:rsid w:val="51871120"/>
    <w:rsid w:val="57B66A9B"/>
    <w:rsid w:val="58DE44A0"/>
    <w:rsid w:val="5984325C"/>
    <w:rsid w:val="5B197899"/>
    <w:rsid w:val="7BB149A6"/>
    <w:rsid w:val="7F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??" w:hAnsi="??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customStyle="1" w:styleId="5">
    <w:name w:val="_Style 3"/>
    <w:basedOn w:val="1"/>
    <w:next w:val="6"/>
    <w:qFormat/>
    <w:uiPriority w:val="99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289</Words>
  <Characters>1653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2019-09-29T01:51:00Z</dcterms:created>
  <dc:creator>carterzxy@vip.sina.com</dc:creator>
  <cp:lastModifiedBy>jc</cp:lastModifiedBy>
  <dcterms:modified xsi:type="dcterms:W3CDTF">2020-09-30T05:46:58Z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